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A" w:rsidRPr="0095025A" w:rsidRDefault="003E3D1A" w:rsidP="00B55B46">
      <w:pPr>
        <w:jc w:val="center"/>
        <w:rPr>
          <w:b/>
          <w:sz w:val="32"/>
          <w:szCs w:val="32"/>
          <w:u w:val="single"/>
        </w:rPr>
      </w:pPr>
      <w:r w:rsidRPr="0095025A">
        <w:rPr>
          <w:b/>
          <w:sz w:val="32"/>
          <w:szCs w:val="32"/>
          <w:u w:val="single"/>
        </w:rPr>
        <w:t xml:space="preserve">ОБЩИНСКА ИЗБИРАТЕЛНА КОМИСИЯ </w:t>
      </w:r>
      <w:r>
        <w:rPr>
          <w:b/>
          <w:sz w:val="32"/>
          <w:szCs w:val="32"/>
          <w:u w:val="single"/>
        </w:rPr>
        <w:t>-ТРЕКЛЯНО</w:t>
      </w:r>
    </w:p>
    <w:p w:rsidR="003E3D1A" w:rsidRPr="0095025A" w:rsidRDefault="003E3D1A" w:rsidP="003E3D1A">
      <w:pPr>
        <w:ind w:firstLine="540"/>
        <w:rPr>
          <w:sz w:val="32"/>
          <w:szCs w:val="32"/>
        </w:rPr>
      </w:pPr>
    </w:p>
    <w:p w:rsidR="00983DE0" w:rsidRDefault="00983DE0" w:rsidP="00983DE0">
      <w:pPr>
        <w:spacing w:before="100" w:beforeAutospacing="1"/>
        <w:ind w:firstLine="540"/>
        <w:jc w:val="both"/>
        <w:rPr>
          <w:b/>
        </w:rPr>
      </w:pPr>
    </w:p>
    <w:p w:rsidR="00F62450" w:rsidRDefault="00F62450" w:rsidP="00983DE0">
      <w:pPr>
        <w:spacing w:before="100" w:beforeAutospacing="1"/>
        <w:ind w:firstLine="540"/>
        <w:jc w:val="both"/>
        <w:rPr>
          <w:noProof w:val="0"/>
        </w:rPr>
      </w:pPr>
      <w:r w:rsidRPr="00983DE0">
        <w:rPr>
          <w:b/>
        </w:rPr>
        <w:t>ОТНОСНО:</w:t>
      </w:r>
      <w:r>
        <w:t xml:space="preserve"> </w:t>
      </w:r>
      <w:r w:rsidR="00983DE0" w:rsidRPr="00983DE0">
        <w:t>Реда за заместване в Общинска избирателна комисия – Трекляно.</w:t>
      </w:r>
    </w:p>
    <w:p w:rsidR="00F62450" w:rsidRDefault="00F62450" w:rsidP="003E3D1A">
      <w:pPr>
        <w:tabs>
          <w:tab w:val="left" w:pos="1860"/>
        </w:tabs>
        <w:ind w:firstLine="540"/>
        <w:rPr>
          <w:noProof w:val="0"/>
        </w:rPr>
      </w:pPr>
    </w:p>
    <w:p w:rsidR="003E3D1A" w:rsidRDefault="003E3D1A" w:rsidP="00983DE0">
      <w:pPr>
        <w:tabs>
          <w:tab w:val="left" w:pos="1860"/>
        </w:tabs>
        <w:ind w:firstLine="540"/>
        <w:jc w:val="both"/>
      </w:pPr>
      <w:r>
        <w:rPr>
          <w:noProof w:val="0"/>
        </w:rPr>
        <w:t>Н</w:t>
      </w:r>
      <w:r w:rsidRPr="007E11A5">
        <w:rPr>
          <w:noProof w:val="0"/>
        </w:rPr>
        <w:t xml:space="preserve">а основание чл. 85, ал.1, чл.87,ал.1, чл.88, ал.1 от ИК и Решение № 848-МИ/28.08.2019 г. ЦИК, </w:t>
      </w:r>
      <w:r w:rsidR="002C611D" w:rsidRPr="002C611D">
        <w:rPr>
          <w:noProof w:val="0"/>
        </w:rPr>
        <w:t>Общинска избирателна комисия – Трекляно с 6 гласа „ЗА“, Против – няма,  Общинска избирателна комисия – Трекляно прие</w:t>
      </w:r>
      <w:bookmarkStart w:id="0" w:name="_GoBack"/>
      <w:bookmarkEnd w:id="0"/>
    </w:p>
    <w:p w:rsidR="003E3D1A" w:rsidRDefault="003E3D1A" w:rsidP="003E3D1A">
      <w:pPr>
        <w:tabs>
          <w:tab w:val="left" w:pos="6405"/>
        </w:tabs>
        <w:ind w:firstLine="540"/>
        <w:jc w:val="both"/>
        <w:rPr>
          <w:b/>
        </w:rPr>
      </w:pPr>
    </w:p>
    <w:p w:rsidR="003E3D1A" w:rsidRDefault="003E3D1A" w:rsidP="003E3D1A">
      <w:pPr>
        <w:tabs>
          <w:tab w:val="left" w:pos="6405"/>
        </w:tabs>
        <w:ind w:firstLine="540"/>
        <w:jc w:val="center"/>
        <w:rPr>
          <w:b/>
        </w:rPr>
      </w:pPr>
    </w:p>
    <w:p w:rsidR="003E3D1A" w:rsidRPr="00DD1D1C" w:rsidRDefault="003E3D1A" w:rsidP="003E3D1A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Р Е Ш Е Н И Е</w:t>
      </w:r>
    </w:p>
    <w:p w:rsidR="003E3D1A" w:rsidRPr="00DD1D1C" w:rsidRDefault="003E3D1A" w:rsidP="003E3D1A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№</w:t>
      </w:r>
      <w:r>
        <w:rPr>
          <w:b/>
        </w:rPr>
        <w:t xml:space="preserve"> 3</w:t>
      </w:r>
      <w:r w:rsidR="00FA78B0">
        <w:rPr>
          <w:b/>
        </w:rPr>
        <w:t xml:space="preserve"> </w:t>
      </w:r>
      <w:r w:rsidRPr="00DD1D1C">
        <w:rPr>
          <w:b/>
        </w:rPr>
        <w:t>- МИ</w:t>
      </w:r>
    </w:p>
    <w:p w:rsidR="003E3D1A" w:rsidRDefault="003E3D1A" w:rsidP="003E3D1A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от 06.09.2019 г.</w:t>
      </w:r>
    </w:p>
    <w:p w:rsidR="00983DE0" w:rsidRPr="00DD1D1C" w:rsidRDefault="00983DE0" w:rsidP="003E3D1A">
      <w:pPr>
        <w:tabs>
          <w:tab w:val="left" w:pos="6405"/>
        </w:tabs>
        <w:ind w:firstLine="540"/>
        <w:jc w:val="center"/>
        <w:rPr>
          <w:b/>
        </w:rPr>
      </w:pPr>
    </w:p>
    <w:p w:rsidR="00983DE0" w:rsidRDefault="00983DE0" w:rsidP="00983DE0">
      <w:pPr>
        <w:tabs>
          <w:tab w:val="left" w:pos="567"/>
        </w:tabs>
        <w:spacing w:before="100" w:beforeAutospacing="1" w:after="100" w:afterAutospacing="1"/>
        <w:jc w:val="both"/>
        <w:rPr>
          <w:noProof w:val="0"/>
        </w:rPr>
      </w:pPr>
      <w:r>
        <w:rPr>
          <w:noProof w:val="0"/>
        </w:rPr>
        <w:tab/>
      </w:r>
      <w:r w:rsidRPr="00983DE0">
        <w:rPr>
          <w:noProof w:val="0"/>
        </w:rPr>
        <w:t>Решенията, удостоверенията и текущата кореспонденция на Общинска Избирателна комисия – Трекляно се подписва от председателя и секретаря.</w:t>
      </w:r>
    </w:p>
    <w:p w:rsidR="00983DE0" w:rsidRDefault="00983DE0" w:rsidP="00983DE0">
      <w:pPr>
        <w:tabs>
          <w:tab w:val="left" w:pos="567"/>
        </w:tabs>
        <w:spacing w:before="100" w:beforeAutospacing="1" w:after="100" w:afterAutospacing="1"/>
        <w:jc w:val="both"/>
        <w:rPr>
          <w:noProof w:val="0"/>
        </w:rPr>
      </w:pPr>
      <w:r>
        <w:rPr>
          <w:noProof w:val="0"/>
        </w:rPr>
        <w:tab/>
      </w:r>
      <w:r w:rsidRPr="00983DE0">
        <w:rPr>
          <w:noProof w:val="0"/>
        </w:rPr>
        <w:t>Когато председателят, съответно секретарят, отсъства, решенията, протоколите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983DE0" w:rsidRDefault="00983DE0" w:rsidP="00983DE0">
      <w:pPr>
        <w:tabs>
          <w:tab w:val="left" w:pos="567"/>
        </w:tabs>
        <w:spacing w:before="100" w:beforeAutospacing="1" w:after="100" w:afterAutospacing="1"/>
        <w:jc w:val="both"/>
        <w:rPr>
          <w:noProof w:val="0"/>
        </w:rPr>
      </w:pPr>
      <w:r>
        <w:rPr>
          <w:noProof w:val="0"/>
        </w:rPr>
        <w:tab/>
      </w:r>
      <w:r w:rsidRPr="00983DE0">
        <w:rPr>
          <w:noProof w:val="0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от Симеонка Велкова - Манова, член на комисията.</w:t>
      </w:r>
    </w:p>
    <w:p w:rsidR="00983DE0" w:rsidRDefault="00983DE0" w:rsidP="00983DE0">
      <w:pPr>
        <w:tabs>
          <w:tab w:val="left" w:pos="567"/>
        </w:tabs>
        <w:spacing w:before="100" w:beforeAutospacing="1" w:after="100" w:afterAutospacing="1"/>
        <w:jc w:val="both"/>
        <w:rPr>
          <w:noProof w:val="0"/>
        </w:rPr>
      </w:pPr>
    </w:p>
    <w:p w:rsidR="003E3D1A" w:rsidRDefault="00983DE0" w:rsidP="00983DE0">
      <w:pPr>
        <w:tabs>
          <w:tab w:val="left" w:pos="567"/>
        </w:tabs>
        <w:spacing w:before="100" w:beforeAutospacing="1" w:after="100" w:afterAutospacing="1"/>
        <w:jc w:val="both"/>
        <w:rPr>
          <w:noProof w:val="0"/>
        </w:rPr>
      </w:pPr>
      <w:r>
        <w:rPr>
          <w:noProof w:val="0"/>
        </w:rPr>
        <w:tab/>
      </w:r>
      <w:r w:rsidRPr="00983DE0">
        <w:rPr>
          <w:noProof w:val="0"/>
        </w:rPr>
        <w:t>Решението подлежи на обжалване пред ЦИК чрез Общинска избирателна комисия - Трекляно в 3-дневен срок  от съобщаването му.</w:t>
      </w:r>
    </w:p>
    <w:p w:rsidR="003E3D1A" w:rsidRDefault="003E3D1A" w:rsidP="003E3D1A">
      <w:pPr>
        <w:spacing w:before="100" w:beforeAutospacing="1" w:after="100" w:afterAutospacing="1"/>
        <w:jc w:val="both"/>
        <w:rPr>
          <w:noProof w:val="0"/>
        </w:rPr>
      </w:pPr>
    </w:p>
    <w:p w:rsidR="00983DE0" w:rsidRPr="007E11A5" w:rsidRDefault="00983DE0" w:rsidP="003E3D1A">
      <w:pPr>
        <w:spacing w:before="100" w:beforeAutospacing="1" w:after="100" w:afterAutospacing="1"/>
        <w:jc w:val="both"/>
        <w:rPr>
          <w:noProof w:val="0"/>
        </w:rPr>
      </w:pPr>
    </w:p>
    <w:p w:rsidR="00417F7B" w:rsidRDefault="003E3D1A" w:rsidP="003E3D1A">
      <w:pPr>
        <w:tabs>
          <w:tab w:val="left" w:pos="1860"/>
        </w:tabs>
        <w:ind w:firstLine="540"/>
        <w:jc w:val="both"/>
      </w:pPr>
      <w:r w:rsidRPr="00044B15">
        <w:t xml:space="preserve">Председател:  </w:t>
      </w:r>
      <w:r w:rsidR="00097733">
        <w:t>……………..</w:t>
      </w:r>
    </w:p>
    <w:p w:rsidR="003E3D1A" w:rsidRPr="00044B15" w:rsidRDefault="003E3D1A" w:rsidP="003E3D1A">
      <w:pPr>
        <w:tabs>
          <w:tab w:val="left" w:pos="1860"/>
        </w:tabs>
        <w:ind w:firstLine="540"/>
        <w:jc w:val="both"/>
      </w:pPr>
      <w:r w:rsidRPr="00044B15">
        <w:t xml:space="preserve">           </w:t>
      </w:r>
      <w:r w:rsidR="00983DE0">
        <w:t xml:space="preserve">          </w:t>
      </w:r>
      <w:r w:rsidRPr="00044B15">
        <w:t xml:space="preserve"> /Диана Джоглева</w:t>
      </w:r>
      <w:r>
        <w:t xml:space="preserve"> - Стамболийска</w:t>
      </w:r>
      <w:r w:rsidRPr="00044B15">
        <w:t>/</w:t>
      </w:r>
      <w:r w:rsidRPr="00044B15">
        <w:tab/>
      </w:r>
    </w:p>
    <w:p w:rsidR="003E3D1A" w:rsidRDefault="003E3D1A" w:rsidP="003E3D1A">
      <w:pPr>
        <w:tabs>
          <w:tab w:val="left" w:pos="5475"/>
        </w:tabs>
        <w:ind w:firstLine="540"/>
        <w:jc w:val="both"/>
      </w:pPr>
    </w:p>
    <w:p w:rsidR="003E3D1A" w:rsidRDefault="004D4220" w:rsidP="003E3D1A">
      <w:pPr>
        <w:tabs>
          <w:tab w:val="left" w:pos="5475"/>
        </w:tabs>
        <w:ind w:firstLine="540"/>
        <w:jc w:val="both"/>
      </w:pPr>
      <w:r>
        <w:t xml:space="preserve">За </w:t>
      </w:r>
      <w:r w:rsidR="003E3D1A" w:rsidRPr="00044B15">
        <w:t>Секретар:</w:t>
      </w:r>
      <w:r w:rsidR="00983DE0">
        <w:t xml:space="preserve"> </w:t>
      </w:r>
      <w:r w:rsidR="00417F7B">
        <w:t xml:space="preserve"> </w:t>
      </w:r>
      <w:r w:rsidR="00097733">
        <w:t>………………</w:t>
      </w:r>
      <w:r w:rsidR="003E3D1A" w:rsidRPr="00044B15">
        <w:t xml:space="preserve">   </w:t>
      </w:r>
    </w:p>
    <w:p w:rsidR="003E3D1A" w:rsidRPr="00044B15" w:rsidRDefault="003E3D1A" w:rsidP="003E3D1A">
      <w:pPr>
        <w:tabs>
          <w:tab w:val="left" w:pos="5475"/>
        </w:tabs>
        <w:ind w:firstLine="540"/>
        <w:jc w:val="both"/>
      </w:pPr>
      <w:r w:rsidRPr="00044B15">
        <w:t xml:space="preserve">     </w:t>
      </w:r>
      <w:r w:rsidR="004D4220">
        <w:t xml:space="preserve">    </w:t>
      </w:r>
      <w:r w:rsidRPr="00044B15">
        <w:t xml:space="preserve">    </w:t>
      </w:r>
      <w:r w:rsidR="00983DE0">
        <w:t xml:space="preserve">        </w:t>
      </w:r>
      <w:r w:rsidRPr="00044B15">
        <w:t>/</w:t>
      </w:r>
      <w:r>
        <w:t>Сим</w:t>
      </w:r>
      <w:r w:rsidR="007A6539">
        <w:t>е</w:t>
      </w:r>
      <w:r>
        <w:t xml:space="preserve">онка </w:t>
      </w:r>
      <w:r w:rsidR="00983DE0">
        <w:t xml:space="preserve">Велкова - </w:t>
      </w:r>
      <w:r>
        <w:t>Манова</w:t>
      </w:r>
      <w:r w:rsidRPr="00044B15">
        <w:t>/</w:t>
      </w:r>
    </w:p>
    <w:p w:rsidR="003E3D1A" w:rsidRDefault="003E3D1A" w:rsidP="003E3D1A">
      <w:pPr>
        <w:jc w:val="both"/>
      </w:pPr>
    </w:p>
    <w:p w:rsidR="00191CD4" w:rsidRDefault="00191CD4"/>
    <w:sectPr w:rsidR="001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6"/>
    <w:rsid w:val="00097733"/>
    <w:rsid w:val="00191CD4"/>
    <w:rsid w:val="002C611D"/>
    <w:rsid w:val="003E3D1A"/>
    <w:rsid w:val="00417F7B"/>
    <w:rsid w:val="004D4220"/>
    <w:rsid w:val="005D2236"/>
    <w:rsid w:val="007A6539"/>
    <w:rsid w:val="00983DE0"/>
    <w:rsid w:val="00B55B46"/>
    <w:rsid w:val="00F62450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2019-09-06T10:06:00Z</cp:lastPrinted>
  <dcterms:created xsi:type="dcterms:W3CDTF">2019-09-06T09:38:00Z</dcterms:created>
  <dcterms:modified xsi:type="dcterms:W3CDTF">2019-09-09T08:18:00Z</dcterms:modified>
</cp:coreProperties>
</file>